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6D" w:rsidRDefault="00D87E6D">
      <w:pPr>
        <w:pStyle w:val="ReportSpacing"/>
      </w:pPr>
    </w:p>
    <w:p w:rsidR="00D87E6D" w:rsidRDefault="009975EB">
      <w:pPr>
        <w:pStyle w:val="Report"/>
      </w:pPr>
      <w:r>
        <w:t>Report</w:t>
      </w:r>
    </w:p>
    <w:p w:rsidR="00D87E6D" w:rsidRDefault="007D2825">
      <w:pPr>
        <w:pStyle w:val="ReportTitle"/>
      </w:pPr>
      <w:r>
        <w:t>Rectangular HSS tension member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13"/>
      </w:tblGrid>
      <w:tr w:rsidR="00D87E6D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D87E6D" w:rsidRDefault="009975E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57899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99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7E6D" w:rsidRDefault="00D87E6D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Prepared for: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D87E6D" w:rsidRDefault="00D87E6D">
            <w:pPr>
              <w:pStyle w:val="FirstPageCompany"/>
            </w:pP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D87E6D"/>
          <w:p w:rsidR="00D87E6D" w:rsidRDefault="00D87E6D"/>
          <w:p w:rsidR="00D87E6D" w:rsidRDefault="00D87E6D"/>
          <w:p w:rsidR="00D87E6D" w:rsidRDefault="00D87E6D"/>
          <w:p w:rsidR="00D87E6D" w:rsidRDefault="00D87E6D"/>
          <w:p w:rsidR="00D87E6D" w:rsidRDefault="00D87E6D"/>
          <w:p w:rsidR="00D87E6D" w:rsidRDefault="00D87E6D"/>
        </w:tc>
        <w:tc>
          <w:tcPr>
            <w:tcW w:w="2498" w:type="pct"/>
            <w:shd w:val="clear" w:color="auto" w:fill="FFFFFF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D87E6D" w:rsidRDefault="00D87E6D"/>
    <w:p w:rsidR="00D87E6D" w:rsidRDefault="00D87E6D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0"/>
        <w:gridCol w:w="7649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D87E6D" w:rsidRDefault="009975EB">
            <w:proofErr w:type="spellStart"/>
            <w:r>
              <w:t>Andriy</w:t>
            </w:r>
            <w:proofErr w:type="spellEnd"/>
            <w:r>
              <w:t xml:space="preserve"> </w:t>
            </w:r>
            <w:proofErr w:type="spellStart"/>
            <w:r>
              <w:t>Bezushko</w:t>
            </w:r>
            <w:proofErr w:type="spellEnd"/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D87E6D" w:rsidRDefault="00D87E6D"/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D87E6D" w:rsidRDefault="00D87E6D"/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D87E6D" w:rsidRDefault="009975EB">
            <w:r>
              <w:t>1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D87E6D" w:rsidRDefault="009975EB">
            <w:r>
              <w:t>20 Jun 2014</w:t>
            </w:r>
          </w:p>
        </w:tc>
      </w:tr>
    </w:tbl>
    <w:p w:rsidR="00D87E6D" w:rsidRDefault="00D87E6D">
      <w:pPr>
        <w:spacing w:after="20"/>
        <w:rPr>
          <w:rFonts w:eastAsia="Arial" w:cs="Arial"/>
          <w:color w:val="000000"/>
        </w:rPr>
        <w:sectPr w:rsidR="00D87E6D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D87E6D" w:rsidRDefault="009975EB">
      <w:pPr>
        <w:pStyle w:val="Heading1"/>
      </w:pPr>
      <w:r>
        <w:lastRenderedPageBreak/>
        <w:t>Preface</w:t>
      </w:r>
    </w:p>
    <w:p w:rsidR="00932802" w:rsidRDefault="00932802" w:rsidP="00932802">
      <w:r>
        <w:t>In this document we’ve compared results of calculation of tensile yielding and recommended slenderness limit according to SDC Verifier and Design Examples of AISC (official version 14.1). Our goal was a testing of SDC Verifier and reaching correct results according to Specification for Structural Steel Buildings (ANSI/AISC 360-10 chapter D).</w:t>
      </w:r>
    </w:p>
    <w:p w:rsidR="00932802" w:rsidRDefault="00932802"/>
    <w:p w:rsidR="00D87E6D" w:rsidRDefault="009975EB">
      <w:r>
        <w:t>This document is generated with SDC Verifier 3.6 and calculated with FEMAP v11.0.0</w:t>
      </w:r>
      <w:r>
        <w:br/>
      </w:r>
    </w:p>
    <w:p w:rsidR="00D87E6D" w:rsidRDefault="009975EB">
      <w:r>
        <w:t>Model File: D:\Bezushko\Checks AISC 360-10\Example D.4.modfem</w:t>
      </w:r>
      <w:r>
        <w:br/>
      </w:r>
    </w:p>
    <w:p w:rsidR="00D87E6D" w:rsidRDefault="009975EB">
      <w:r>
        <w:t>Report Profile: 1</w:t>
      </w:r>
      <w:proofErr w:type="gramStart"/>
      <w:r>
        <w:t>..Report</w:t>
      </w:r>
      <w:proofErr w:type="gramEnd"/>
      <w:r>
        <w:t xml:space="preserve"> Designer (Full) 1</w:t>
      </w:r>
      <w:r>
        <w:br/>
      </w:r>
    </w:p>
    <w:p w:rsidR="00D87E6D" w:rsidRDefault="009975EB">
      <w:pPr>
        <w:pStyle w:val="NormalBold"/>
      </w:pPr>
      <w:r>
        <w:t>For further questions on the program contact us:</w:t>
      </w:r>
      <w:r>
        <w:br/>
      </w:r>
    </w:p>
    <w:p w:rsidR="00D87E6D" w:rsidRDefault="009975EB">
      <w:proofErr w:type="spellStart"/>
      <w:proofErr w:type="gramStart"/>
      <w:r>
        <w:t>tel</w:t>
      </w:r>
      <w:proofErr w:type="spellEnd"/>
      <w:proofErr w:type="gramEnd"/>
      <w:r>
        <w:t>: +31 15 30 10 310</w:t>
      </w:r>
      <w:r>
        <w:br/>
        <w:t>email: support@sdcverifier.com</w:t>
      </w:r>
      <w:r>
        <w:br/>
      </w:r>
      <w:proofErr w:type="spellStart"/>
      <w:r>
        <w:t>Zijlvest</w:t>
      </w:r>
      <w:proofErr w:type="spellEnd"/>
      <w:r>
        <w:t xml:space="preserve"> 25</w:t>
      </w:r>
      <w:r>
        <w:br/>
        <w:t>2011VB Haarlem</w:t>
      </w:r>
      <w:r>
        <w:br/>
        <w:t>Netherlands</w:t>
      </w:r>
    </w:p>
    <w:p w:rsidR="00D87E6D" w:rsidRDefault="00D87E6D">
      <w:pPr>
        <w:pStyle w:val="NormalBold"/>
      </w:pPr>
    </w:p>
    <w:p w:rsidR="00D87E6D" w:rsidRDefault="009975EB">
      <w:pPr>
        <w:pStyle w:val="NormalBold"/>
      </w:pPr>
      <w:r>
        <w:t>Femap and SDC Verifier models coincide. Checked information is presented below: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3376"/>
        <w:gridCol w:w="4285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SDC Verifier Model Entities Count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11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</w:tr>
    </w:tbl>
    <w:p w:rsidR="00D87E6D" w:rsidRDefault="00D87E6D">
      <w:pPr>
        <w:spacing w:after="20"/>
        <w:rPr>
          <w:rFonts w:eastAsia="Arial" w:cs="Arial"/>
          <w:color w:val="000000"/>
        </w:rPr>
        <w:sectPr w:rsidR="00D87E6D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C41F74" w:rsidRDefault="00C41F74" w:rsidP="00C41F74">
      <w:pPr>
        <w:pStyle w:val="Heading1"/>
      </w:pPr>
      <w:r>
        <w:lastRenderedPageBreak/>
        <w:t>Design Examples AISC, version 14.1</w:t>
      </w:r>
    </w:p>
    <w:p w:rsidR="00C41F74" w:rsidRDefault="00C41F74" w:rsidP="00C41F74">
      <w:pPr>
        <w:ind w:left="0"/>
      </w:pPr>
    </w:p>
    <w:p w:rsidR="00E46543" w:rsidRDefault="00E46543" w:rsidP="00E46543">
      <w:r>
        <w:rPr>
          <w:noProof/>
        </w:rPr>
        <w:drawing>
          <wp:inline distT="0" distB="0" distL="0" distR="0" wp14:anchorId="456DC871" wp14:editId="2C1B1308">
            <wp:extent cx="5962650" cy="67722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543" w:rsidRDefault="00E46543" w:rsidP="00E46543">
      <w:r>
        <w:rPr>
          <w:noProof/>
        </w:rPr>
        <w:drawing>
          <wp:inline distT="0" distB="0" distL="0" distR="0" wp14:anchorId="34B3AD11" wp14:editId="14D0F8C9">
            <wp:extent cx="6000750" cy="98107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E6D" w:rsidRDefault="009975EB" w:rsidP="00E46543">
      <w:pPr>
        <w:pStyle w:val="Heading1"/>
        <w:pageBreakBefore/>
      </w:pPr>
      <w:r>
        <w:lastRenderedPageBreak/>
        <w:t>Model Entities</w:t>
      </w:r>
    </w:p>
    <w:p w:rsidR="00D87E6D" w:rsidRDefault="009975EB">
      <w:r>
        <w:t>This paragraph shows detailed or brief model overview.</w:t>
      </w:r>
    </w:p>
    <w:p w:rsidR="00D87E6D" w:rsidRDefault="009975EB">
      <w:pPr>
        <w:pStyle w:val="Heading2"/>
      </w:pPr>
      <w:r>
        <w:t>Materials</w:t>
      </w:r>
    </w:p>
    <w:p w:rsidR="00D87E6D" w:rsidRDefault="009975EB">
      <w:r>
        <w:t>This paragraph contains materials information.</w:t>
      </w:r>
    </w:p>
    <w:p w:rsidR="00D87E6D" w:rsidRDefault="009975EB">
      <w:pPr>
        <w:pStyle w:val="Heading3"/>
      </w:pPr>
      <w:r>
        <w:t>Materials Summary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0"/>
        <w:gridCol w:w="2039"/>
        <w:gridCol w:w="2039"/>
        <w:gridCol w:w="2549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1..A500 Grade B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631.84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[180.00; 0.00; 0.00]</w:t>
            </w:r>
          </w:p>
        </w:tc>
      </w:tr>
    </w:tbl>
    <w:p w:rsidR="00D87E6D" w:rsidRDefault="009975EB">
      <w:pPr>
        <w:pStyle w:val="Heading3"/>
      </w:pPr>
      <w:proofErr w:type="gramStart"/>
      <w:r>
        <w:t>1..A500</w:t>
      </w:r>
      <w:proofErr w:type="gramEnd"/>
      <w:r>
        <w:t xml:space="preserve"> Grade B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631.84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D87E6D" w:rsidRDefault="009975EB">
            <w:r>
              <w:t>[180.00; 0.00; 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X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[0.00; 360.00]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Y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[0.00; 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Z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[0.00; 0.00]</w:t>
            </w:r>
          </w:p>
        </w:tc>
      </w:tr>
    </w:tbl>
    <w:p w:rsidR="00D87E6D" w:rsidRDefault="00D87E6D"/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1"/>
        <w:gridCol w:w="3251"/>
        <w:gridCol w:w="3685"/>
        <w:gridCol w:w="10"/>
      </w:tblGrid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D87E6D" w:rsidRDefault="00D87E6D">
            <w:pPr>
              <w:pStyle w:val="HeaderCell"/>
              <w:keepNext/>
              <w:keepLines/>
            </w:pPr>
          </w:p>
        </w:tc>
        <w:tc>
          <w:tcPr>
            <w:tcW w:w="1594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2.96e+07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D87E6D" w:rsidRDefault="00D87E6D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D87E6D" w:rsidRDefault="00D87E6D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0.30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D87E6D" w:rsidRDefault="00D87E6D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D87E6D">
            <w:pPr>
              <w:keepNext/>
              <w:keepLines/>
            </w:pPr>
          </w:p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0.28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0.06e+6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D87E6D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0.05e+6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D87E6D" w:rsidRDefault="00D87E6D">
            <w:pPr>
              <w:spacing w:before="60" w:after="60"/>
              <w:jc w:val="center"/>
            </w:pPr>
          </w:p>
        </w:tc>
      </w:tr>
    </w:tbl>
    <w:p w:rsidR="00D87E6D" w:rsidRDefault="00D87E6D">
      <w:pPr>
        <w:spacing w:after="20"/>
        <w:rPr>
          <w:rFonts w:eastAsia="Arial" w:cs="Arial"/>
          <w:color w:val="000000"/>
        </w:rPr>
        <w:sectPr w:rsidR="00D87E6D">
          <w:headerReference w:type="default" r:id="rId17"/>
          <w:headerReference w:type="first" r:id="rId18"/>
          <w:footerReference w:type="first" r:id="rId19"/>
          <w:pgSz w:w="11907" w:h="16840" w:code="9"/>
          <w:pgMar w:top="850" w:right="850" w:bottom="850" w:left="850" w:header="709" w:footer="850" w:gutter="0"/>
          <w:cols w:space="720"/>
        </w:sectPr>
      </w:pPr>
    </w:p>
    <w:p w:rsidR="00D87E6D" w:rsidRDefault="009975EB">
      <w:pPr>
        <w:pStyle w:val="Heading2"/>
      </w:pPr>
      <w:r>
        <w:lastRenderedPageBreak/>
        <w:t>Properties</w:t>
      </w:r>
    </w:p>
    <w:p w:rsidR="00D87E6D" w:rsidRDefault="009975EB">
      <w:r>
        <w:t>This paragraph contains properties information.</w:t>
      </w:r>
    </w:p>
    <w:p w:rsidR="00D87E6D" w:rsidRDefault="009975EB">
      <w:pPr>
        <w:pStyle w:val="Heading3"/>
      </w:pPr>
      <w:r>
        <w:t>Properties Summary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1"/>
        <w:gridCol w:w="1230"/>
        <w:gridCol w:w="2762"/>
        <w:gridCol w:w="1426"/>
        <w:gridCol w:w="2034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1..HSS 6x4x3/8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1..A500 Grade B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631.84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[180.00; 0.00; 0.00]</w:t>
            </w:r>
          </w:p>
        </w:tc>
      </w:tr>
    </w:tbl>
    <w:p w:rsidR="00D87E6D" w:rsidRDefault="009975EB">
      <w:pPr>
        <w:pStyle w:val="Heading3"/>
      </w:pPr>
      <w:proofErr w:type="gramStart"/>
      <w:r>
        <w:t>1..HSS</w:t>
      </w:r>
      <w:proofErr w:type="gramEnd"/>
      <w:r>
        <w:t xml:space="preserve"> 6x4x3/8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Elements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10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Type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Beam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Material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1..A500 Grade B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Mass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631.84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r>
              <w:t>Gravity Center</w:t>
            </w:r>
          </w:p>
        </w:tc>
        <w:tc>
          <w:tcPr>
            <w:tcW w:w="4996" w:type="dxa"/>
          </w:tcPr>
          <w:p w:rsidR="00D87E6D" w:rsidRDefault="009975EB">
            <w:r>
              <w:t>[180.00; 0.00; 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X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[0.00; 360.00]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Y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[0.00; 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Z [</w:t>
            </w:r>
            <w:proofErr w:type="spellStart"/>
            <w:r>
              <w:t>Min;Max</w:t>
            </w:r>
            <w:proofErr w:type="spellEnd"/>
            <w:r>
              <w:t>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[0.00; 0.00]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 xml:space="preserve">Moment I1 or </w:t>
            </w:r>
            <w:proofErr w:type="spellStart"/>
            <w:r>
              <w:t>Izz</w:t>
            </w:r>
            <w:proofErr w:type="spellEnd"/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28.30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 xml:space="preserve">Moment I2 or </w:t>
            </w:r>
            <w:proofErr w:type="spellStart"/>
            <w:r>
              <w:t>Iyy</w:t>
            </w:r>
            <w:proofErr w:type="spellEnd"/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14.90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 xml:space="preserve">Moment I3 or </w:t>
            </w:r>
            <w:proofErr w:type="spellStart"/>
            <w:r>
              <w:t>Izy</w:t>
            </w:r>
            <w:proofErr w:type="spellEnd"/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Area A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6.18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Z Shear Area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2.12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Y Shear Area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3.75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Torsional Constant J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33.20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Nonstructural Mass Length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Warping Constant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Perimeter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20.00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Y Neutral Axis Offset</w:t>
            </w:r>
          </w:p>
        </w:tc>
        <w:tc>
          <w:tcPr>
            <w:tcW w:w="4996" w:type="dxa"/>
          </w:tcPr>
          <w:p w:rsidR="00D87E6D" w:rsidRDefault="009975EB">
            <w:pPr>
              <w:keepNext/>
              <w:keepLines/>
            </w:pPr>
            <w:r>
              <w:t>0.00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0.00</w:t>
            </w:r>
          </w:p>
        </w:tc>
      </w:tr>
    </w:tbl>
    <w:p w:rsidR="00D87E6D" w:rsidRDefault="00D87E6D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9"/>
        <w:gridCol w:w="5100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D87E6D" w:rsidRDefault="009975E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10516"/>
                  <wp:effectExtent l="19050" t="0" r="96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10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D87E6D" w:rsidRDefault="009975E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7E6D" w:rsidRDefault="00D87E6D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47"/>
        <w:gridCol w:w="2548"/>
        <w:gridCol w:w="2548"/>
        <w:gridCol w:w="2548"/>
        <w:gridCol w:w="8"/>
      </w:tblGrid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Height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4.00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Point 1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[-3.00 ; -2.00]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Width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6.00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Point 2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[3.00 ; -2.00]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h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4.00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Point 3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[3.00 ; 2.00]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b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6.00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Point 4</w:t>
            </w:r>
          </w:p>
        </w:tc>
        <w:tc>
          <w:tcPr>
            <w:tcW w:w="2498" w:type="dxa"/>
          </w:tcPr>
          <w:p w:rsidR="00D87E6D" w:rsidRDefault="009975EB">
            <w:pPr>
              <w:keepNext/>
              <w:keepLines/>
            </w:pPr>
            <w:r>
              <w:t>[-3.00 ; 2.00]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d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0.35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D87E6D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D87E6D"/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D87E6D" w:rsidRDefault="00D87E6D">
            <w:pPr>
              <w:spacing w:before="60" w:after="60"/>
              <w:jc w:val="center"/>
            </w:pPr>
          </w:p>
        </w:tc>
      </w:tr>
    </w:tbl>
    <w:p w:rsidR="00D87E6D" w:rsidRDefault="00D87E6D">
      <w:pPr>
        <w:spacing w:after="20"/>
        <w:rPr>
          <w:rFonts w:eastAsia="Arial" w:cs="Arial"/>
          <w:color w:val="000000"/>
        </w:rPr>
        <w:sectPr w:rsidR="00D87E6D">
          <w:headerReference w:type="default" r:id="rId22"/>
          <w:headerReference w:type="first" r:id="rId23"/>
          <w:footerReference w:type="first" r:id="rId24"/>
          <w:pgSz w:w="11907" w:h="16840" w:code="9"/>
          <w:pgMar w:top="850" w:right="850" w:bottom="850" w:left="850" w:header="709" w:footer="850" w:gutter="0"/>
          <w:cols w:space="720"/>
        </w:sectPr>
      </w:pPr>
    </w:p>
    <w:p w:rsidR="00913F09" w:rsidRDefault="00913F09" w:rsidP="00913F09">
      <w:pPr>
        <w:spacing w:before="60" w:after="60"/>
        <w:ind w:left="0"/>
        <w:rPr>
          <w:noProof/>
        </w:rPr>
      </w:pPr>
    </w:p>
    <w:p w:rsidR="00913F09" w:rsidRDefault="00913F09" w:rsidP="00913F09">
      <w:pPr>
        <w:spacing w:before="60" w:after="60"/>
        <w:jc w:val="center"/>
        <w:rPr>
          <w:b/>
          <w:noProof/>
          <w:sz w:val="28"/>
        </w:rPr>
      </w:pPr>
      <w:r>
        <w:rPr>
          <w:b/>
          <w:noProof/>
          <w:sz w:val="28"/>
        </w:rPr>
        <w:t>Example from AISC Design Examples</w:t>
      </w:r>
    </w:p>
    <w:p w:rsidR="00913F09" w:rsidRDefault="00913F09" w:rsidP="00913F09">
      <w:pPr>
        <w:pStyle w:val="Heading2"/>
        <w:ind w:left="0"/>
        <w:jc w:val="center"/>
      </w:pPr>
      <w:r>
        <w:rPr>
          <w:noProof/>
        </w:rPr>
        <w:drawing>
          <wp:inline distT="0" distB="0" distL="0" distR="0" wp14:anchorId="58F55DE6" wp14:editId="6EDFBFEB">
            <wp:extent cx="5629275" cy="135255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F09" w:rsidRDefault="00913F09" w:rsidP="00913F09">
      <w:r>
        <w:rPr>
          <w:noProof/>
        </w:rPr>
        <w:drawing>
          <wp:inline distT="0" distB="0" distL="0" distR="0" wp14:anchorId="18649FC1" wp14:editId="6A24B3D9">
            <wp:extent cx="5962650" cy="9239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F09" w:rsidRDefault="00913F09" w:rsidP="00913F09">
      <w:r>
        <w:rPr>
          <w:b/>
          <w:noProof/>
        </w:rPr>
        <w:t>Note</w:t>
      </w:r>
      <w:r>
        <w:rPr>
          <w:noProof/>
        </w:rPr>
        <w:t xml:space="preserve">: </w:t>
      </w:r>
      <w:r w:rsidRPr="00913F09">
        <w:rPr>
          <w:i/>
          <w:noProof/>
          <w:color w:val="FF0000"/>
        </w:rPr>
        <w:t xml:space="preserve">HSS-beam was created in Femap (built-up section) with moment of inertia Iyy =15.3 in^4 (fillets of rolled section weren’t taken into account), but in SDC Verifier moment of inertia was changed to Iyy = 14.4 in^4 according to the input data of the example. </w:t>
      </w:r>
    </w:p>
    <w:p w:rsidR="00913F09" w:rsidRPr="00913F09" w:rsidRDefault="00913F09" w:rsidP="00913F09"/>
    <w:p w:rsidR="00D87E6D" w:rsidRDefault="009975EB" w:rsidP="00913F09">
      <w:pPr>
        <w:pStyle w:val="Heading2"/>
        <w:pageBreakBefore/>
        <w:ind w:left="0"/>
      </w:pPr>
      <w:r>
        <w:lastRenderedPageBreak/>
        <w:t>FEM Loads</w:t>
      </w:r>
    </w:p>
    <w:p w:rsidR="00D87E6D" w:rsidRDefault="009975EB">
      <w:r>
        <w:t>This paragraph contains information about applied loads to model.</w:t>
      </w:r>
    </w:p>
    <w:p w:rsidR="00D87E6D" w:rsidRDefault="009975EB">
      <w:pPr>
        <w:pStyle w:val="Heading3"/>
      </w:pPr>
      <w:proofErr w:type="gramStart"/>
      <w:r>
        <w:t>1..Dead</w:t>
      </w:r>
      <w:proofErr w:type="gramEnd"/>
      <w:r>
        <w:t xml:space="preserve"> load 35 kips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9"/>
        <w:gridCol w:w="1530"/>
        <w:gridCol w:w="2039"/>
        <w:gridCol w:w="2549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(35000</w:t>
            </w:r>
            <w:proofErr w:type="gramStart"/>
            <w:r>
              <w:t>;0</w:t>
            </w:r>
            <w:proofErr w:type="gramEnd"/>
            <w:r>
              <w:t>;0)</w:t>
            </w:r>
          </w:p>
        </w:tc>
      </w:tr>
    </w:tbl>
    <w:p w:rsidR="00D87E6D" w:rsidRDefault="009975EB">
      <w:pPr>
        <w:pStyle w:val="Heading3"/>
      </w:pPr>
      <w:proofErr w:type="gramStart"/>
      <w:r>
        <w:t>2..Live</w:t>
      </w:r>
      <w:proofErr w:type="gramEnd"/>
      <w:r>
        <w:t xml:space="preserve"> load 105 kips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9"/>
        <w:gridCol w:w="1530"/>
        <w:gridCol w:w="2039"/>
        <w:gridCol w:w="2549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(105000</w:t>
            </w:r>
            <w:proofErr w:type="gramStart"/>
            <w:r>
              <w:t>;0</w:t>
            </w:r>
            <w:proofErr w:type="gramEnd"/>
            <w:r>
              <w:t>;0)</w:t>
            </w:r>
          </w:p>
        </w:tc>
      </w:tr>
    </w:tbl>
    <w:p w:rsidR="00D87E6D" w:rsidRDefault="009975EB">
      <w:pPr>
        <w:pStyle w:val="Heading2"/>
      </w:pPr>
      <w:r>
        <w:t>Constraints</w:t>
      </w:r>
    </w:p>
    <w:p w:rsidR="00D87E6D" w:rsidRDefault="009975EB">
      <w:r>
        <w:t xml:space="preserve">This paragraph contains information about </w:t>
      </w:r>
      <w:proofErr w:type="spellStart"/>
      <w:r>
        <w:t>constrainted</w:t>
      </w:r>
      <w:proofErr w:type="spellEnd"/>
      <w:r>
        <w:t xml:space="preserve"> parts of the model.</w:t>
      </w:r>
    </w:p>
    <w:p w:rsidR="00D87E6D" w:rsidRDefault="009975EB">
      <w:pPr>
        <w:pStyle w:val="Heading3"/>
      </w:pPr>
      <w:proofErr w:type="gramStart"/>
      <w:r>
        <w:t>1..Constraint</w:t>
      </w:r>
      <w:proofErr w:type="gramEnd"/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5"/>
        <w:gridCol w:w="2037"/>
        <w:gridCol w:w="4075"/>
        <w:gridCol w:w="10"/>
      </w:tblGrid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Type (DOF)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1..Fixed</w:t>
            </w:r>
          </w:p>
        </w:tc>
        <w:tc>
          <w:tcPr>
            <w:tcW w:w="999" w:type="pct"/>
            <w:shd w:val="clear" w:color="auto" w:fill="FFFFFF"/>
          </w:tcPr>
          <w:p w:rsidR="00D87E6D" w:rsidRDefault="009975EB">
            <w:pPr>
              <w:keepNext/>
              <w:keepLines/>
            </w:pPr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D87E6D" w:rsidRDefault="009975EB">
            <w:pPr>
              <w:keepNext/>
              <w:keepLines/>
            </w:pPr>
            <w:proofErr w:type="spellStart"/>
            <w:r>
              <w:t>Tx</w:t>
            </w:r>
            <w:proofErr w:type="spellEnd"/>
            <w:r>
              <w:t xml:space="preserve"> Ty </w:t>
            </w:r>
            <w:proofErr w:type="spellStart"/>
            <w:r>
              <w:t>Tz</w:t>
            </w:r>
            <w:proofErr w:type="spellEnd"/>
            <w:r>
              <w:t xml:space="preserve"> Rx Ry </w:t>
            </w:r>
            <w:proofErr w:type="spellStart"/>
            <w:r>
              <w:t>Rz</w:t>
            </w:r>
            <w:proofErr w:type="spellEnd"/>
          </w:p>
        </w:tc>
      </w:tr>
      <w:tr w:rsidR="00D87E6D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2..Pinned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r>
              <w:t xml:space="preserve">Ty </w:t>
            </w:r>
            <w:proofErr w:type="spellStart"/>
            <w:r>
              <w:t>Tz</w:t>
            </w:r>
            <w:proofErr w:type="spellEnd"/>
            <w:r>
              <w:t xml:space="preserve"> Rx Ry </w:t>
            </w:r>
            <w:proofErr w:type="spellStart"/>
            <w:r>
              <w:t>Rz</w:t>
            </w:r>
            <w:proofErr w:type="spellEnd"/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D87E6D" w:rsidRDefault="009975EB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68381C76" wp14:editId="4BA8CDCF">
                  <wp:extent cx="6483755" cy="4215445"/>
                  <wp:effectExtent l="19050" t="0" r="96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21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7E6D" w:rsidRDefault="00D87E6D">
      <w:pPr>
        <w:spacing w:after="20"/>
        <w:rPr>
          <w:rFonts w:eastAsia="Arial" w:cs="Arial"/>
          <w:color w:val="000000"/>
        </w:rPr>
        <w:sectPr w:rsidR="00D87E6D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D87E6D" w:rsidRDefault="009975EB">
      <w:pPr>
        <w:pStyle w:val="Heading1"/>
      </w:pPr>
      <w:r>
        <w:lastRenderedPageBreak/>
        <w:t>Standards</w:t>
      </w:r>
    </w:p>
    <w:p w:rsidR="00D87E6D" w:rsidRDefault="009975EB">
      <w:r>
        <w:t>This paragraph shows detailed information about applied standards.</w:t>
      </w:r>
    </w:p>
    <w:p w:rsidR="00D87E6D" w:rsidRDefault="009975EB">
      <w:pPr>
        <w:pStyle w:val="Heading2"/>
      </w:pPr>
      <w:proofErr w:type="gramStart"/>
      <w:r>
        <w:t>1..ANSI</w:t>
      </w:r>
      <w:proofErr w:type="gramEnd"/>
      <w:r>
        <w:t xml:space="preserve"> / AISC LRFD 360-10</w:t>
      </w:r>
    </w:p>
    <w:p w:rsidR="00D87E6D" w:rsidRDefault="00A735C0">
      <w:pPr>
        <w:pStyle w:val="Heading3"/>
      </w:pPr>
      <w:r>
        <w:t>C</w:t>
      </w:r>
      <w:r w:rsidR="009975EB">
        <w:t>hecks</w:t>
      </w:r>
    </w:p>
    <w:p w:rsidR="00D87E6D" w:rsidRDefault="009975EB">
      <w:r>
        <w:t>This paragraph contains checks descriptions with their results.</w:t>
      </w:r>
    </w:p>
    <w:p w:rsidR="00D87E6D" w:rsidRDefault="009975EB">
      <w:pPr>
        <w:pStyle w:val="Heading4"/>
      </w:pPr>
      <w:proofErr w:type="gramStart"/>
      <w:r>
        <w:t>1..Beam</w:t>
      </w:r>
      <w:proofErr w:type="gramEnd"/>
      <w:r>
        <w:t xml:space="preserve"> Characteristics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1"/>
        <w:gridCol w:w="6132"/>
      </w:tblGrid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Category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Elemental Custom Check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Selection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1"/>
              <w:keepNext/>
              <w:keepLines/>
            </w:pPr>
            <w:r>
              <w:t xml:space="preserve">18 </w:t>
            </w:r>
            <w:proofErr w:type="spellStart"/>
            <w:r>
              <w:t>PropertyShape</w:t>
            </w:r>
            <w:proofErr w:type="spellEnd"/>
            <w:r>
              <w:t>(s)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6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Bold"/>
              <w:keepNext/>
              <w:keepLines/>
            </w:pPr>
            <w:proofErr w:type="spellStart"/>
            <w:r>
              <w:t>Rg_y</w:t>
            </w:r>
            <w:proofErr w:type="spellEnd"/>
            <w:r>
              <w:t xml:space="preserve"> (Radius of Gyration Y)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proofErr w:type="spellStart"/>
            <w:r>
              <w:t>sqrt</w:t>
            </w:r>
            <w:proofErr w:type="spellEnd"/>
            <w:r>
              <w:t>(</w:t>
            </w:r>
            <w:proofErr w:type="spellStart"/>
            <w:r>
              <w:t>Izz</w:t>
            </w:r>
            <w:proofErr w:type="spellEnd"/>
            <w:r>
              <w:t xml:space="preserve"> / Area)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Bold"/>
              <w:keepNext/>
              <w:keepLines/>
            </w:pPr>
            <w:proofErr w:type="spellStart"/>
            <w:r>
              <w:t>Rg_z</w:t>
            </w:r>
            <w:proofErr w:type="spellEnd"/>
            <w:r>
              <w:t xml:space="preserve"> (Radius of Gyration Z)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proofErr w:type="spellStart"/>
            <w:r>
              <w:t>sqrt</w:t>
            </w:r>
            <w:proofErr w:type="spellEnd"/>
            <w:r>
              <w:t>(</w:t>
            </w:r>
            <w:proofErr w:type="spellStart"/>
            <w:r>
              <w:t>Iyy</w:t>
            </w:r>
            <w:proofErr w:type="spellEnd"/>
            <w:r>
              <w:t xml:space="preserve"> / Area)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Bold"/>
              <w:keepNext/>
              <w:keepLines/>
            </w:pPr>
            <w:proofErr w:type="spellStart"/>
            <w:r>
              <w:t>Slenderness_Y</w:t>
            </w:r>
            <w:proofErr w:type="spellEnd"/>
            <w:r>
              <w:t xml:space="preserve"> (Slenderness Ratio Y)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(</w:t>
            </w:r>
            <w:proofErr w:type="spellStart"/>
            <w:r>
              <w:t>Ky</w:t>
            </w:r>
            <w:proofErr w:type="spellEnd"/>
            <w:r>
              <w:t xml:space="preserve"> * Ly) / </w:t>
            </w:r>
            <w:proofErr w:type="spellStart"/>
            <w:r>
              <w:t>Rg_y</w:t>
            </w:r>
            <w:proofErr w:type="spellEnd"/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Bold"/>
              <w:keepNext/>
              <w:keepLines/>
            </w:pPr>
            <w:proofErr w:type="spellStart"/>
            <w:r>
              <w:t>Slenderness_Z</w:t>
            </w:r>
            <w:proofErr w:type="spellEnd"/>
            <w:r>
              <w:t xml:space="preserve"> (Slenderness Ratio Z)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(</w:t>
            </w:r>
            <w:proofErr w:type="spellStart"/>
            <w:r>
              <w:t>Kz</w:t>
            </w:r>
            <w:proofErr w:type="spellEnd"/>
            <w:r>
              <w:t xml:space="preserve"> * </w:t>
            </w:r>
            <w:proofErr w:type="spellStart"/>
            <w:r>
              <w:t>Lz</w:t>
            </w:r>
            <w:proofErr w:type="spellEnd"/>
            <w:r>
              <w:t xml:space="preserve">) / </w:t>
            </w:r>
            <w:proofErr w:type="spellStart"/>
            <w:r>
              <w:t>Rg_z</w:t>
            </w:r>
            <w:proofErr w:type="spellEnd"/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Bold"/>
              <w:keepNext/>
              <w:keepLines/>
            </w:pPr>
            <w:proofErr w:type="spellStart"/>
            <w:r>
              <w:t>Fe_y</w:t>
            </w:r>
            <w:proofErr w:type="spellEnd"/>
            <w:r>
              <w:t xml:space="preserve"> (Elastic Buckling Stress Y)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Description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Formula (E3-4)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pow(PI, 2) * Young / pow(</w:t>
            </w:r>
            <w:proofErr w:type="spellStart"/>
            <w:r>
              <w:t>Slenderness_Y</w:t>
            </w:r>
            <w:proofErr w:type="spellEnd"/>
            <w:r>
              <w:t>, 2)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Bold"/>
              <w:keepNext/>
              <w:keepLines/>
            </w:pPr>
            <w:proofErr w:type="spellStart"/>
            <w:r>
              <w:t>Fe_z</w:t>
            </w:r>
            <w:proofErr w:type="spellEnd"/>
            <w:r>
              <w:t xml:space="preserve"> (Elastic Buckling Stress Z)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Description</w:t>
            </w:r>
          </w:p>
        </w:tc>
        <w:tc>
          <w:tcPr>
            <w:tcW w:w="6010" w:type="dxa"/>
          </w:tcPr>
          <w:p w:rsidR="00D87E6D" w:rsidRDefault="009975EB">
            <w:pPr>
              <w:pStyle w:val="TableNormal1"/>
              <w:keepNext/>
              <w:keepLines/>
            </w:pPr>
            <w:r>
              <w:t>Formula (E3-4)</w:t>
            </w:r>
          </w:p>
        </w:tc>
      </w:tr>
      <w:tr w:rsidR="00D87E6D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pow(PI, 2) * Young / pow(</w:t>
            </w:r>
            <w:proofErr w:type="spellStart"/>
            <w:r>
              <w:t>Slenderness_Z</w:t>
            </w:r>
            <w:proofErr w:type="spellEnd"/>
            <w:r>
              <w:t>, 2)</w:t>
            </w:r>
          </w:p>
        </w:tc>
      </w:tr>
    </w:tbl>
    <w:p w:rsidR="00D87E6D" w:rsidRDefault="00D87E6D"/>
    <w:p w:rsidR="00D87E6D" w:rsidRDefault="009975EB">
      <w:pPr>
        <w:pStyle w:val="NormalBold"/>
      </w:pPr>
      <w:r>
        <w:t>All (LS1, All Entities)</w:t>
      </w:r>
    </w:p>
    <w:tbl>
      <w:tblPr>
        <w:tblW w:w="4984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1"/>
        <w:gridCol w:w="1432"/>
        <w:gridCol w:w="1432"/>
        <w:gridCol w:w="686"/>
        <w:gridCol w:w="745"/>
        <w:gridCol w:w="776"/>
        <w:gridCol w:w="656"/>
        <w:gridCol w:w="1432"/>
        <w:gridCol w:w="1462"/>
        <w:gridCol w:w="12"/>
      </w:tblGrid>
      <w:tr w:rsidR="00D87E6D" w:rsidTr="004E78DD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1..Load Set 1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 Entities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Extreme</w:t>
            </w:r>
          </w:p>
        </w:tc>
        <w:tc>
          <w:tcPr>
            <w:tcW w:w="705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Radius of Gyration Y</w:t>
            </w:r>
          </w:p>
        </w:tc>
        <w:tc>
          <w:tcPr>
            <w:tcW w:w="705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Radius of Gyration Z</w:t>
            </w:r>
          </w:p>
        </w:tc>
        <w:tc>
          <w:tcPr>
            <w:tcW w:w="705" w:type="pct"/>
            <w:gridSpan w:val="2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Slenderness Ratio Y</w:t>
            </w:r>
          </w:p>
        </w:tc>
        <w:tc>
          <w:tcPr>
            <w:tcW w:w="705" w:type="pct"/>
            <w:gridSpan w:val="2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Slenderness Ratio Z</w:t>
            </w:r>
          </w:p>
        </w:tc>
        <w:tc>
          <w:tcPr>
            <w:tcW w:w="705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Elastic Buckling Stress Y</w:t>
            </w:r>
          </w:p>
        </w:tc>
        <w:tc>
          <w:tcPr>
            <w:tcW w:w="726" w:type="pct"/>
            <w:gridSpan w:val="2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Elastic Buckling Stress Z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Minimum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2.14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1.55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168.23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D87E6D" w:rsidRDefault="000125BA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11B471" wp14:editId="4A440B0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-8890</wp:posOffset>
                      </wp:positionV>
                      <wp:extent cx="627380" cy="159385"/>
                      <wp:effectExtent l="0" t="0" r="20320" b="12065"/>
                      <wp:wrapNone/>
                      <wp:docPr id="5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CA66B5" id="Rectangle 11" o:spid="_x0000_s1026" style="position:absolute;margin-left:-1.65pt;margin-top:-.7pt;width:49.4pt;height:1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" filled="f" strokecolor="#c0f" strokeweight="2pt"/>
                  </w:pict>
                </mc:Fallback>
              </mc:AlternateContent>
            </w:r>
            <w:r w:rsidR="009975EB">
              <w:t>231.85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0.01e+6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0.01e+6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Maximum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0125B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67B2F5" wp14:editId="3849294F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139700</wp:posOffset>
                      </wp:positionV>
                      <wp:extent cx="627380" cy="159385"/>
                      <wp:effectExtent l="0" t="0" r="20320" b="12065"/>
                      <wp:wrapNone/>
                      <wp:docPr id="2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EC4AE3" id="Rectangle 11" o:spid="_x0000_s1026" style="position:absolute;margin-left:-1.4pt;margin-top:11pt;width:49.4pt;height:12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2.14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1.55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168.23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231.85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0.01e+6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0.01e+6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Absolute Maximum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0125B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C2A067" wp14:editId="6A906E0D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269240</wp:posOffset>
                      </wp:positionV>
                      <wp:extent cx="627380" cy="159385"/>
                      <wp:effectExtent l="0" t="0" r="20320" b="12065"/>
                      <wp:wrapNone/>
                      <wp:docPr id="2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DD9ED3" id="Rectangle 11" o:spid="_x0000_s1026" style="position:absolute;margin-left:69.6pt;margin-top:21.2pt;width:49.4pt;height:12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2.14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1.55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168.23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231.85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0.01e+6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0.01e+6</w:t>
            </w:r>
          </w:p>
        </w:tc>
      </w:tr>
      <w:tr w:rsidR="00D87E6D" w:rsidTr="004E78DD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72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</w:tr>
    </w:tbl>
    <w:p w:rsidR="004E78DD" w:rsidRDefault="004E78DD"/>
    <w:p w:rsidR="00D87E6D" w:rsidRDefault="00F36AF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5469B" wp14:editId="01727C15">
                <wp:simplePos x="0" y="0"/>
                <wp:positionH relativeFrom="column">
                  <wp:posOffset>3028950</wp:posOffset>
                </wp:positionH>
                <wp:positionV relativeFrom="paragraph">
                  <wp:posOffset>647700</wp:posOffset>
                </wp:positionV>
                <wp:extent cx="295275" cy="187960"/>
                <wp:effectExtent l="0" t="0" r="28575" b="2159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879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C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9CC2D0" id="Rectangle 11" o:spid="_x0000_s1026" style="position:absolute;margin-left:238.5pt;margin-top:51pt;width:23.25pt;height:14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" filled="f" strokecolor="#c0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A997BA" wp14:editId="5D2E9E60">
                <wp:simplePos x="0" y="0"/>
                <wp:positionH relativeFrom="column">
                  <wp:posOffset>581025</wp:posOffset>
                </wp:positionH>
                <wp:positionV relativeFrom="paragraph">
                  <wp:posOffset>657225</wp:posOffset>
                </wp:positionV>
                <wp:extent cx="627380" cy="159385"/>
                <wp:effectExtent l="0" t="0" r="20320" b="12065"/>
                <wp:wrapNone/>
                <wp:docPr id="3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1593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C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52C4C" id="Rectangle 11" o:spid="_x0000_s1026" style="position:absolute;margin-left:45.75pt;margin-top:51.75pt;width:49.4pt;height:12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" filled="f" strokecolor="#c0f" strokeweight="2pt"/>
            </w:pict>
          </mc:Fallback>
        </mc:AlternateContent>
      </w:r>
      <w:r w:rsidR="004E78DD">
        <w:rPr>
          <w:noProof/>
        </w:rPr>
        <w:drawing>
          <wp:inline distT="0" distB="0" distL="0" distR="0" wp14:anchorId="607EA09D" wp14:editId="74E49BC5">
            <wp:extent cx="5848350" cy="8953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E6D" w:rsidRDefault="00A735C0" w:rsidP="00A735C0">
      <w:pPr>
        <w:pStyle w:val="Heading4"/>
        <w:pageBreakBefore/>
      </w:pPr>
      <w:proofErr w:type="gramStart"/>
      <w:r>
        <w:lastRenderedPageBreak/>
        <w:t>2</w:t>
      </w:r>
      <w:r w:rsidR="009975EB">
        <w:t>..Axial</w:t>
      </w:r>
      <w:proofErr w:type="gramEnd"/>
    </w:p>
    <w:p w:rsidR="00D87E6D" w:rsidRDefault="009975EB">
      <w:pPr>
        <w:pStyle w:val="NormalBold"/>
      </w:pPr>
      <w:r>
        <w:t>All (LS1, All Entities)</w:t>
      </w:r>
    </w:p>
    <w:tbl>
      <w:tblPr>
        <w:tblW w:w="4954" w:type="pct"/>
        <w:tblInd w:w="4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11"/>
        <w:gridCol w:w="1231"/>
        <w:gridCol w:w="1231"/>
        <w:gridCol w:w="1068"/>
        <w:gridCol w:w="164"/>
        <w:gridCol w:w="1231"/>
        <w:gridCol w:w="117"/>
        <w:gridCol w:w="1114"/>
        <w:gridCol w:w="1231"/>
        <w:gridCol w:w="1181"/>
        <w:gridCol w:w="14"/>
      </w:tblGrid>
      <w:tr w:rsidR="00D87E6D" w:rsidTr="009975EB">
        <w:tblPrEx>
          <w:tblCellMar>
            <w:top w:w="0" w:type="dxa"/>
            <w:bottom w:w="0" w:type="dxa"/>
          </w:tblCellMar>
        </w:tblPrEx>
        <w:trPr>
          <w:gridAfter w:val="1"/>
          <w:wAfter w:w="7" w:type="pct"/>
        </w:trPr>
        <w:tc>
          <w:tcPr>
            <w:tcW w:w="748" w:type="pct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8..Axial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7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1..Load Set 1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rPr>
          <w:gridAfter w:val="1"/>
          <w:wAfter w:w="7" w:type="pct"/>
        </w:trPr>
        <w:tc>
          <w:tcPr>
            <w:tcW w:w="748" w:type="pct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7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All Entities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Extreme</w:t>
            </w:r>
          </w:p>
        </w:tc>
        <w:tc>
          <w:tcPr>
            <w:tcW w:w="610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Net Reduction Factor</w:t>
            </w:r>
          </w:p>
        </w:tc>
        <w:tc>
          <w:tcPr>
            <w:tcW w:w="610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Critical Stress Y</w:t>
            </w:r>
          </w:p>
        </w:tc>
        <w:tc>
          <w:tcPr>
            <w:tcW w:w="610" w:type="pct"/>
            <w:gridSpan w:val="2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Critical Stress Z</w:t>
            </w:r>
          </w:p>
        </w:tc>
        <w:tc>
          <w:tcPr>
            <w:tcW w:w="610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Nominal Compressive Strength</w:t>
            </w:r>
          </w:p>
        </w:tc>
        <w:tc>
          <w:tcPr>
            <w:tcW w:w="610" w:type="pct"/>
            <w:gridSpan w:val="2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Design Tensile Strength</w:t>
            </w:r>
          </w:p>
        </w:tc>
        <w:tc>
          <w:tcPr>
            <w:tcW w:w="610" w:type="pct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Axial Force</w:t>
            </w:r>
          </w:p>
        </w:tc>
        <w:tc>
          <w:tcPr>
            <w:tcW w:w="592" w:type="pct"/>
            <w:gridSpan w:val="2"/>
            <w:shd w:val="clear" w:color="auto" w:fill="9833BD"/>
          </w:tcPr>
          <w:p w:rsidR="00D87E6D" w:rsidRDefault="009975EB">
            <w:pPr>
              <w:pStyle w:val="HeaderCell"/>
              <w:keepNext/>
              <w:keepLines/>
            </w:pPr>
            <w:r>
              <w:t>Utilization Factor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Minimum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9975EB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61D50C" wp14:editId="0836F332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144780</wp:posOffset>
                      </wp:positionV>
                      <wp:extent cx="616585" cy="160655"/>
                      <wp:effectExtent l="0" t="0" r="12065" b="10795"/>
                      <wp:wrapNone/>
                      <wp:docPr id="5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D0785A" id="Rectangle 5" o:spid="_x0000_s1026" style="position:absolute;margin-left:59.75pt;margin-top:11.4pt;width:48.55pt;height:12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9975EB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F1C83BB" wp14:editId="43F66A1C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144780</wp:posOffset>
                      </wp:positionV>
                      <wp:extent cx="542290" cy="148590"/>
                      <wp:effectExtent l="0" t="0" r="10160" b="22860"/>
                      <wp:wrapNone/>
                      <wp:docPr id="5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330100" id="Rectangle 2" o:spid="_x0000_s1026" style="position:absolute;margin-left:60.05pt;margin-top:11.4pt;width:42.7pt;height:11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" filled="f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F519175" wp14:editId="574614D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142240</wp:posOffset>
                      </wp:positionV>
                      <wp:extent cx="616585" cy="160655"/>
                      <wp:effectExtent l="0" t="0" r="12065" b="1079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1A4FA0" id="Rectangle 8" o:spid="_x0000_s1026" style="position:absolute;margin-left:-1.6pt;margin-top:11.2pt;width:48.55pt;height:12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DP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" filled="f" strokecolor="#3333d5" strokeweight="2pt"/>
                  </w:pict>
                </mc:Fallback>
              </mc:AlternateConten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9052.8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4766.3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25037.52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255852.00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210000.00</w: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0.82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Maximum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9975EB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994B33" wp14:editId="31E6C2FD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132080</wp:posOffset>
                      </wp:positionV>
                      <wp:extent cx="616585" cy="160655"/>
                      <wp:effectExtent l="0" t="0" r="12065" b="10795"/>
                      <wp:wrapNone/>
                      <wp:docPr id="3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75AC35" id="Rectangle 8" o:spid="_x0000_s1026" style="position:absolute;margin-left:60.05pt;margin-top:10.4pt;width:48.55pt;height:12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QN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" filled="f" strokecolor="#3333d5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CD3271E" wp14:editId="4B90A77A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128905</wp:posOffset>
                      </wp:positionV>
                      <wp:extent cx="616585" cy="160655"/>
                      <wp:effectExtent l="0" t="0" r="12065" b="10795"/>
                      <wp:wrapNone/>
                      <wp:docPr id="3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3C03B7" id="Rectangle 5" o:spid="_x0000_s1026" style="position:absolute;margin-left:-.85pt;margin-top:10.15pt;width:48.55pt;height:12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D87E6D" w:rsidRDefault="00AD5B25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75DDA6" wp14:editId="4FC4D31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140970</wp:posOffset>
                      </wp:positionV>
                      <wp:extent cx="542290" cy="148590"/>
                      <wp:effectExtent l="0" t="0" r="10160" b="22860"/>
                      <wp:wrapNone/>
                      <wp:docPr id="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0FA85F" id="Rectangle 2" o:spid="_x0000_s1026" style="position:absolute;margin-left:-.6pt;margin-top:11.1pt;width:42.7pt;height:11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" filled="f" strokecolor="red" strokeweight="2pt"/>
                  </w:pict>
                </mc:Fallback>
              </mc:AlternateConten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9052.8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4766.3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25037.52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255852.00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210000.00</w: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D87E6D" w:rsidRDefault="009975EB">
            <w:pPr>
              <w:pStyle w:val="TableNormal1"/>
              <w:keepNext/>
              <w:keepLines/>
            </w:pPr>
            <w:r>
              <w:t>0.82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Bold"/>
              <w:keepNext/>
              <w:keepLines/>
            </w:pPr>
            <w:r>
              <w:t>Absolute Maximum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D87E6D" w:rsidRDefault="00D87E6D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9052.8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4766.3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t>25037.52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C5DBB0" wp14:editId="7689D19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-17145</wp:posOffset>
                      </wp:positionV>
                      <wp:extent cx="616585" cy="160655"/>
                      <wp:effectExtent l="0" t="0" r="12065" b="10795"/>
                      <wp:wrapNone/>
                      <wp:docPr id="3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97324A" id="Rectangle 5" o:spid="_x0000_s1026" style="position:absolute;margin-left:-.4pt;margin-top:-1.35pt;width:48.55pt;height:12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" filled="f" strokecolor="#92d050" strokeweight="2pt"/>
                  </w:pict>
                </mc:Fallback>
              </mc:AlternateContent>
            </w:r>
            <w:r>
              <w:t>255852.00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03B7CB5" wp14:editId="252BEB38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-20320</wp:posOffset>
                      </wp:positionV>
                      <wp:extent cx="616585" cy="160655"/>
                      <wp:effectExtent l="0" t="0" r="12065" b="10795"/>
                      <wp:wrapNone/>
                      <wp:docPr id="3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FF8D9C" id="Rectangle 8" o:spid="_x0000_s1026" style="position:absolute;margin-left:-1.3pt;margin-top:-1.6pt;width:48.55pt;height:12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i4m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" filled="f" strokecolor="#3333d5" strokeweight="2pt"/>
                  </w:pict>
                </mc:Fallback>
              </mc:AlternateContent>
            </w:r>
            <w:r>
              <w:t>210000.00</w: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D87E6D" w:rsidRDefault="00AD5B25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C1D032" wp14:editId="515CE5E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-8255</wp:posOffset>
                      </wp:positionV>
                      <wp:extent cx="542290" cy="148590"/>
                      <wp:effectExtent l="0" t="0" r="10160" b="22860"/>
                      <wp:wrapNone/>
                      <wp:docPr id="3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EABE05" id="Rectangle 2" o:spid="_x0000_s1026" style="position:absolute;margin-left:-1.35pt;margin-top:-.65pt;width:42.7pt;height:11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" filled="f" strokecolor="red" strokeweight="2pt"/>
                  </w:pict>
                </mc:Fallback>
              </mc:AlternateContent>
            </w:r>
            <w:r w:rsidR="009975EB">
              <w:t>0.82</w:t>
            </w:r>
          </w:p>
        </w:tc>
      </w:tr>
      <w:tr w:rsidR="00D87E6D" w:rsidTr="009975EB">
        <w:tblPrEx>
          <w:tblCellMar>
            <w:top w:w="0" w:type="dxa"/>
            <w:bottom w:w="0" w:type="dxa"/>
          </w:tblCellMar>
        </w:tblPrEx>
        <w:tc>
          <w:tcPr>
            <w:tcW w:w="74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  <w:tc>
          <w:tcPr>
            <w:tcW w:w="592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D87E6D" w:rsidRDefault="009975EB">
            <w:pPr>
              <w:pStyle w:val="TableNormal1"/>
            </w:pPr>
            <w:r>
              <w:t>1</w:t>
            </w:r>
          </w:p>
        </w:tc>
      </w:tr>
    </w:tbl>
    <w:p w:rsidR="009975EB" w:rsidRDefault="00F12C91" w:rsidP="009975E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CA1E58" wp14:editId="02FADCB5">
                <wp:simplePos x="0" y="0"/>
                <wp:positionH relativeFrom="column">
                  <wp:posOffset>2889250</wp:posOffset>
                </wp:positionH>
                <wp:positionV relativeFrom="paragraph">
                  <wp:posOffset>1654175</wp:posOffset>
                </wp:positionV>
                <wp:extent cx="266700" cy="148590"/>
                <wp:effectExtent l="0" t="0" r="19050" b="22860"/>
                <wp:wrapNone/>
                <wp:docPr id="4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48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21A959" id="Rectangle 2" o:spid="_x0000_s1026" style="position:absolute;margin-left:227.5pt;margin-top:130.25pt;width:21pt;height:11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4C1BC0" wp14:editId="34D18D3C">
                <wp:simplePos x="0" y="0"/>
                <wp:positionH relativeFrom="column">
                  <wp:posOffset>669925</wp:posOffset>
                </wp:positionH>
                <wp:positionV relativeFrom="paragraph">
                  <wp:posOffset>1640839</wp:posOffset>
                </wp:positionV>
                <wp:extent cx="628650" cy="161925"/>
                <wp:effectExtent l="0" t="0" r="19050" b="28575"/>
                <wp:wrapNone/>
                <wp:docPr id="4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CDA3B" id="Rectangle 5" o:spid="_x0000_s1026" style="position:absolute;margin-left:52.75pt;margin-top:129.2pt;width:49.5pt;height:12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" filled="f" strokecolor="#92d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2413A2" wp14:editId="111209B8">
                <wp:simplePos x="0" y="0"/>
                <wp:positionH relativeFrom="column">
                  <wp:posOffset>542925</wp:posOffset>
                </wp:positionH>
                <wp:positionV relativeFrom="paragraph">
                  <wp:posOffset>647065</wp:posOffset>
                </wp:positionV>
                <wp:extent cx="616585" cy="160655"/>
                <wp:effectExtent l="0" t="0" r="12065" b="10795"/>
                <wp:wrapNone/>
                <wp:docPr id="4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1606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333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59E8D" id="Rectangle 8" o:spid="_x0000_s1026" style="position:absolute;margin-left:42.75pt;margin-top:50.95pt;width:48.55pt;height:12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bOW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" filled="f" strokecolor="#3333d5" strokeweight="2pt"/>
            </w:pict>
          </mc:Fallback>
        </mc:AlternateContent>
      </w:r>
      <w:r w:rsidR="009975EB">
        <w:rPr>
          <w:noProof/>
        </w:rPr>
        <w:drawing>
          <wp:inline distT="0" distB="0" distL="0" distR="0" wp14:anchorId="0BEC6FCC" wp14:editId="08898B54">
            <wp:extent cx="6172200" cy="20669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8DD" w:rsidRDefault="004E78DD" w:rsidP="009975EB">
      <w:pPr>
        <w:pStyle w:val="Heading1"/>
        <w:pageBreakBefore/>
      </w:pPr>
      <w:r>
        <w:lastRenderedPageBreak/>
        <w:t>Conclusion</w:t>
      </w:r>
    </w:p>
    <w:p w:rsidR="004E78DD" w:rsidRDefault="004E78DD" w:rsidP="004E78DD">
      <w:r>
        <w:t>Comparing results of calculation in</w:t>
      </w:r>
      <w:r w:rsidR="00DC4F5E">
        <w:t xml:space="preserve"> SDC Verifier and in Example D.4</w:t>
      </w:r>
      <w:r>
        <w:t xml:space="preserve"> we can see that values completely match.</w:t>
      </w:r>
    </w:p>
    <w:p w:rsidR="004E78DD" w:rsidRDefault="00DC4F5E" w:rsidP="004E78DD">
      <w:r>
        <w:t>Tensile yielding stress is 256</w:t>
      </w:r>
      <w:r w:rsidR="004E78DD">
        <w:t xml:space="preserve"> kips</w:t>
      </w:r>
      <w:r>
        <w:t xml:space="preserve"> &gt; required tensile stress is 21</w:t>
      </w:r>
      <w:r w:rsidR="004E78DD">
        <w:t xml:space="preserve">0 kips. </w:t>
      </w:r>
    </w:p>
    <w:p w:rsidR="004E78DD" w:rsidRDefault="00DC4F5E" w:rsidP="004E78DD">
      <w:r>
        <w:t>Slenderness ratio Z is 232</w:t>
      </w:r>
      <w:bookmarkStart w:id="0" w:name="_GoBack"/>
      <w:bookmarkEnd w:id="0"/>
      <w:r w:rsidR="004E78DD">
        <w:t xml:space="preserve"> &lt; maximum slenderness limit for members in tension is 300 (AISC 360-10 chapter D.1). </w:t>
      </w:r>
    </w:p>
    <w:p w:rsidR="004E78DD" w:rsidRDefault="004E78DD" w:rsidP="004E78DD"/>
    <w:p w:rsidR="00D87E6D" w:rsidRDefault="00D87E6D"/>
    <w:sectPr w:rsidR="00D87E6D">
      <w:headerReference w:type="default" r:id="rId33"/>
      <w:headerReference w:type="first" r:id="rId34"/>
      <w:footerReference w:type="first" r:id="rId35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2B7" w:rsidRDefault="001932B7">
      <w:pPr>
        <w:spacing w:before="0"/>
      </w:pPr>
      <w:r>
        <w:separator/>
      </w:r>
    </w:p>
  </w:endnote>
  <w:endnote w:type="continuationSeparator" w:id="0">
    <w:p w:rsidR="001932B7" w:rsidRDefault="001932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5EB" w:rsidRDefault="009975EB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5EB" w:rsidRDefault="009975EB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390"/>
      <w:gridCol w:w="1120"/>
      <w:gridCol w:w="2320"/>
      <w:gridCol w:w="1121"/>
      <w:gridCol w:w="2256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 wp14:anchorId="3F3C87E6" wp14:editId="1036526E">
                <wp:extent cx="1438275" cy="400050"/>
                <wp:effectExtent l="19050" t="0" r="96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9975EB" w:rsidRDefault="009975EB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2B7" w:rsidRDefault="001932B7">
      <w:pPr>
        <w:spacing w:before="0"/>
      </w:pPr>
      <w:r>
        <w:separator/>
      </w:r>
    </w:p>
  </w:footnote>
  <w:footnote w:type="continuationSeparator" w:id="0">
    <w:p w:rsidR="001932B7" w:rsidRDefault="001932B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5EB" w:rsidRDefault="009975EB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74"/>
      <w:gridCol w:w="5716"/>
    </w:tblGrid>
    <w:tr w:rsidR="009975EB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9975EB" w:rsidRDefault="009975EB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9975EB" w:rsidRDefault="009975EB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>
              <w:rPr>
                <w:noProof/>
              </w:rPr>
              <w:t>2..Live load 105 kips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 w:rsidR="00DC4F5E">
              <w:rPr>
                <w:noProof/>
              </w:rPr>
              <w:t>2..Axial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C4F5E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DC4F5E">
              <w:rPr>
                <w:noProof/>
              </w:rPr>
              <w:t>10</w:t>
            </w:r>
          </w:fldSimple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>
              <w:rPr>
                <w:noProof/>
              </w:rPr>
              <w:t>1..Beam Characteristics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5EB" w:rsidRDefault="009975EB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9975EB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9975EB" w:rsidRDefault="009975EB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9975EB" w:rsidRDefault="009975EB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1&quot; \l \* MERGEFORMAT ">
            <w:r w:rsidR="00AD5B25">
              <w:rPr>
                <w:noProof/>
              </w:rPr>
              <w:t>Preface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D5B25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D5B25">
              <w:rPr>
                <w:noProof/>
              </w:rPr>
              <w:t>10</w:t>
            </w:r>
          </w:fldSimple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1&quot; \l \* MERGEFORMAT ">
            <w:r>
              <w:rPr>
                <w:noProof/>
              </w:rPr>
              <w:t>Preface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DC4F5E">
              <w:rPr>
                <w:noProof/>
              </w:rPr>
              <w:t>1..A500 Grade B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C4F5E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DC4F5E">
              <w:rPr>
                <w:noProof/>
              </w:rPr>
              <w:t>10</w:t>
            </w:r>
          </w:fldSimple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>
              <w:rPr>
                <w:noProof/>
              </w:rPr>
              <w:t>Materials Summary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AD5B25">
              <w:rPr>
                <w:noProof/>
              </w:rPr>
              <w:t>1..HSS 6x4x3/8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AD5B25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AD5B25">
              <w:rPr>
                <w:noProof/>
              </w:rPr>
              <w:t>10</w:t>
            </w:r>
          </w:fldSimple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>
              <w:rPr>
                <w:noProof/>
              </w:rPr>
              <w:t>Properties Summary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9975EB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DC4F5E">
              <w:rPr>
                <w:noProof/>
              </w:rPr>
              <w:t>1..Constraint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9975EB" w:rsidRDefault="009975EB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DC4F5E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DC4F5E">
              <w:rPr>
                <w:noProof/>
              </w:rPr>
              <w:t>10</w:t>
            </w:r>
          </w:fldSimple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6D"/>
    <w:rsid w:val="000125BA"/>
    <w:rsid w:val="001932B7"/>
    <w:rsid w:val="004E78DD"/>
    <w:rsid w:val="006755DA"/>
    <w:rsid w:val="007D2825"/>
    <w:rsid w:val="00913F09"/>
    <w:rsid w:val="00932802"/>
    <w:rsid w:val="009975EB"/>
    <w:rsid w:val="00A735C0"/>
    <w:rsid w:val="00AD5B25"/>
    <w:rsid w:val="00C41F74"/>
    <w:rsid w:val="00D87E6D"/>
    <w:rsid w:val="00DC4F5E"/>
    <w:rsid w:val="00E46543"/>
    <w:rsid w:val="00F12C91"/>
    <w:rsid w:val="00F3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212679-270E-40D6-ACD6-CA57906F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7.png"/><Relationship Id="rId34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image" Target="media/image8.png"/><Relationship Id="rId33" Type="http://schemas.openxmlformats.org/officeDocument/2006/relationships/header" Target="header11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6.png"/><Relationship Id="rId29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32" Type="http://schemas.openxmlformats.org/officeDocument/2006/relationships/image" Target="media/image12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header" Target="header8.xml"/><Relationship Id="rId28" Type="http://schemas.openxmlformats.org/officeDocument/2006/relationships/header" Target="header9.xm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image" Target="media/image10.png"/><Relationship Id="rId30" Type="http://schemas.openxmlformats.org/officeDocument/2006/relationships/footer" Target="footer7.xml"/><Relationship Id="rId35" Type="http://schemas.openxmlformats.org/officeDocument/2006/relationships/footer" Target="footer8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</dc:creator>
  <cp:lastModifiedBy>Engineer</cp:lastModifiedBy>
  <cp:revision>12</cp:revision>
  <dcterms:created xsi:type="dcterms:W3CDTF">2014-06-20T12:09:00Z</dcterms:created>
  <dcterms:modified xsi:type="dcterms:W3CDTF">2014-06-20T13:47:00Z</dcterms:modified>
</cp:coreProperties>
</file>